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E6F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64C4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5BC0E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0CC09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" w:hAnsi="仿宋" w:eastAsia="仿宋"/>
          <w:color w:val="000000"/>
          <w:sz w:val="34"/>
          <w:szCs w:val="34"/>
          <w:highlight w:val="none"/>
          <w:shd w:val="clear" w:color="auto" w:fill="auto"/>
        </w:rPr>
      </w:pPr>
    </w:p>
    <w:p w14:paraId="117FC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" w:hAnsi="仿宋" w:eastAsia="仿宋"/>
          <w:color w:val="000000"/>
          <w:sz w:val="34"/>
          <w:szCs w:val="34"/>
          <w:highlight w:val="none"/>
          <w:shd w:val="clear" w:color="auto" w:fill="auto"/>
        </w:rPr>
      </w:pPr>
    </w:p>
    <w:p w14:paraId="2698C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yellow"/>
        </w:rPr>
      </w:pPr>
      <w:r>
        <w:rPr>
          <w:rFonts w:hint="eastAsia" w:ascii="仿宋" w:hAnsi="仿宋" w:eastAsia="仿宋"/>
          <w:color w:val="000000"/>
          <w:sz w:val="34"/>
          <w:szCs w:val="34"/>
          <w:highlight w:val="yellow"/>
          <w:shd w:val="clear" w:color="auto" w:fill="auto"/>
        </w:rPr>
        <w:t>温民</w:t>
      </w:r>
      <w:r>
        <w:rPr>
          <w:rFonts w:hint="eastAsia" w:ascii="仿宋" w:hAnsi="仿宋" w:eastAsia="仿宋"/>
          <w:color w:val="000000"/>
          <w:sz w:val="34"/>
          <w:szCs w:val="34"/>
          <w:highlight w:val="yellow"/>
          <w:shd w:val="clear" w:color="auto" w:fill="auto"/>
          <w:lang w:eastAsia="zh-CN"/>
        </w:rPr>
        <w:t>社批字</w:t>
      </w:r>
      <w:r>
        <w:rPr>
          <w:rFonts w:hint="eastAsia" w:ascii="仿宋" w:hAnsi="仿宋" w:eastAsia="仿宋"/>
          <w:color w:val="000000"/>
          <w:sz w:val="34"/>
          <w:szCs w:val="34"/>
          <w:highlight w:val="yellow"/>
          <w:shd w:val="clear" w:color="auto" w:fill="auto"/>
        </w:rPr>
        <w:t>〔20</w:t>
      </w:r>
      <w:r>
        <w:rPr>
          <w:rFonts w:hint="eastAsia" w:ascii="仿宋" w:hAnsi="仿宋" w:eastAsia="仿宋"/>
          <w:color w:val="000000"/>
          <w:sz w:val="34"/>
          <w:szCs w:val="34"/>
          <w:highlight w:val="yellow"/>
          <w:shd w:val="clear" w:color="auto" w:fill="auto"/>
          <w:lang w:val="en-US" w:eastAsia="zh-CN"/>
        </w:rPr>
        <w:t>26</w:t>
      </w:r>
      <w:r>
        <w:rPr>
          <w:rFonts w:hint="eastAsia" w:ascii="仿宋" w:hAnsi="仿宋" w:eastAsia="仿宋"/>
          <w:color w:val="000000"/>
          <w:sz w:val="34"/>
          <w:szCs w:val="34"/>
          <w:highlight w:val="yellow"/>
          <w:shd w:val="clear" w:color="auto" w:fill="auto"/>
        </w:rPr>
        <w:t>〕</w:t>
      </w:r>
      <w:r>
        <w:rPr>
          <w:rFonts w:hint="eastAsia" w:ascii="仿宋" w:hAnsi="仿宋" w:eastAsia="仿宋"/>
          <w:color w:val="000000"/>
          <w:sz w:val="34"/>
          <w:szCs w:val="34"/>
          <w:highlight w:val="yellow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/>
          <w:color w:val="000000"/>
          <w:sz w:val="34"/>
          <w:szCs w:val="34"/>
          <w:highlight w:val="yellow"/>
          <w:shd w:val="clear" w:color="auto" w:fill="auto"/>
        </w:rPr>
        <w:t>号</w:t>
      </w:r>
    </w:p>
    <w:p w14:paraId="75648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40D17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08D04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关于开展县属社会团体、民办非企业单位</w:t>
      </w:r>
    </w:p>
    <w:p w14:paraId="72003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年度检查的通知</w:t>
      </w:r>
    </w:p>
    <w:p w14:paraId="68EE1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3DD7B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</w:rPr>
        <w:t>县直各相关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  <w:lang w:eastAsia="zh-CN"/>
        </w:rPr>
        <w:t>业务主管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yellow"/>
        </w:rPr>
        <w:t>单位，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县属各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社会组织：</w:t>
      </w:r>
    </w:p>
    <w:p w14:paraId="057FD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根据《社会团体登记管理条例》《民办非企业单位登记管理暂行条例》《社会团体年度检查办法》《民办非企业单位年度检查办法》等有关规定，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温县</w:t>
      </w:r>
      <w:r>
        <w:rPr>
          <w:rFonts w:hint="eastAsia" w:ascii="仿宋" w:hAnsi="仿宋" w:eastAsia="仿宋" w:cs="仿宋"/>
          <w:sz w:val="32"/>
          <w:szCs w:val="32"/>
        </w:rPr>
        <w:t>民政局将开展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全县</w:t>
      </w:r>
      <w:r>
        <w:rPr>
          <w:rFonts w:hint="eastAsia" w:ascii="仿宋" w:hAnsi="仿宋" w:eastAsia="仿宋" w:cs="仿宋"/>
          <w:sz w:val="32"/>
          <w:szCs w:val="32"/>
        </w:rPr>
        <w:t>社会团体、民办非企业单位2025年度检查（以下简称年检）。请各社会团体、民办非企业单位对照有关要求填报年检材料，确保所提交材料信息真实、准确、完整，于2026年3月31日前提交业务主管单位出具初审意见，并于5月31日前将业务主管单位出具初审意见的年检纸质材料报送我局。请各业务主管单位及时通知并指导、督促所主管的社会组织按规定要求和期限填报年检材料，对材料内容进行认真审查，并于5月31日前及时作出初审结论或监管意见。</w:t>
      </w:r>
    </w:p>
    <w:p w14:paraId="0F61D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我局将结合业务主管单位初审意见、抽查审计、实地检查和其他问题线索核实情况，综合研究确定年检结论。对虚假填报和未按期报送年检材料的，我局将依法依规予以处理（具体年检事项须知见附件）。</w:t>
      </w:r>
    </w:p>
    <w:p w14:paraId="1EE6F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5017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全县</w:t>
      </w:r>
      <w:r>
        <w:rPr>
          <w:rFonts w:hint="eastAsia" w:ascii="仿宋" w:hAnsi="仿宋" w:eastAsia="仿宋" w:cs="仿宋"/>
          <w:sz w:val="32"/>
          <w:szCs w:val="32"/>
        </w:rPr>
        <w:t>社会团体、民办非企业单位2025年度检查事项须知</w:t>
      </w:r>
    </w:p>
    <w:p w14:paraId="09B2F6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  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 2.社会组织年检审查标准</w:t>
      </w:r>
    </w:p>
    <w:p w14:paraId="10592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.社会组织人员信息统计表</w:t>
      </w:r>
    </w:p>
    <w:p w14:paraId="20FC9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1600" w:firstLineChars="5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.社会团体收费情况自查表</w:t>
      </w:r>
    </w:p>
    <w:p w14:paraId="7E456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4631A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C3D86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5760" w:firstLineChars="18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2E47DE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5760" w:firstLineChars="18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p w14:paraId="611DEC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5760" w:firstLineChars="18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温县民政局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</w:t>
      </w:r>
    </w:p>
    <w:p w14:paraId="273B4FC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5760" w:firstLineChars="18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</w:t>
      </w:r>
    </w:p>
    <w:p w14:paraId="06343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26B7E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6377B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72A7F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3D484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p w14:paraId="7BFCDE3A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320" w:firstLineChars="1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auto"/>
          <w:lang w:val="en-US" w:eastAsia="zh-CN"/>
        </w:rPr>
        <w:t>温县民政局办公室             2026年1月30日   印发</w:t>
      </w:r>
    </w:p>
    <w:sectPr>
      <w:footerReference r:id="rId3" w:type="default"/>
      <w:pgSz w:w="11906" w:h="16838"/>
      <w:pgMar w:top="2211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5540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2DE1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2DE1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OTZmZjVkN2VjZDNlZmM1NjI1MjMwMzY3NjIyMWEifQ=="/>
  </w:docVars>
  <w:rsids>
    <w:rsidRoot w:val="601448D5"/>
    <w:rsid w:val="04C37D48"/>
    <w:rsid w:val="0A466A63"/>
    <w:rsid w:val="0C6B5B0F"/>
    <w:rsid w:val="2313344E"/>
    <w:rsid w:val="28DD0E94"/>
    <w:rsid w:val="35250AFA"/>
    <w:rsid w:val="35EA010B"/>
    <w:rsid w:val="3848736B"/>
    <w:rsid w:val="39EF3F42"/>
    <w:rsid w:val="3FF86BDF"/>
    <w:rsid w:val="4A6D4736"/>
    <w:rsid w:val="4C4C0B20"/>
    <w:rsid w:val="4C5A0B2A"/>
    <w:rsid w:val="4D283CA5"/>
    <w:rsid w:val="557D644E"/>
    <w:rsid w:val="57684EDC"/>
    <w:rsid w:val="601448D5"/>
    <w:rsid w:val="70414F19"/>
    <w:rsid w:val="7BCD3316"/>
    <w:rsid w:val="7EED71B3"/>
    <w:rsid w:val="7F78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76" w:lineRule="auto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default" w:ascii="Times New Roman" w:eastAsia="宋体"/>
      <w:kern w:val="2"/>
      <w:sz w:val="18"/>
      <w:lang w:val="en-US" w:eastAsia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538</Characters>
  <Lines>0</Lines>
  <Paragraphs>0</Paragraphs>
  <TotalTime>20</TotalTime>
  <ScaleCrop>false</ScaleCrop>
  <LinksUpToDate>false</LinksUpToDate>
  <CharactersWithSpaces>573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2024-03-20T00:48:00Z</dcterms:created>
  <dc:creator>1</dc:creator>
  <cp:lastModifiedBy>WPS_1741168609</cp:lastModifiedBy>
  <cp:lastPrinted>2024-03-20T02:25:00Z</cp:lastPrinted>
  <dcterms:modified xsi:type="dcterms:W3CDTF">2026-01-30T08:56:32Z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833D0E01D84E49DBB955E0E2C4296F30_11</vt:lpwstr>
  </property>
  <property fmtid="{D5CDD505-2E9C-101B-9397-08002B2CF9AE}" pid="4" name="KSOTemplateDocerSaveRecord">
    <vt:lpwstr>eyJoZGlkIjoiNGE0YWJiMmI3MzAwNjg5YjJlN2U2MGVjNjY3ZTQ0ZGMiLCJ1c2VySWQiOiIxNjgyMjI3NzUxIn0=</vt:lpwstr>
  </property>
</Properties>
</file>